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1015"/>
        <w:tblW w:w="10085" w:type="dxa"/>
        <w:tblLook w:val="04A0" w:firstRow="1" w:lastRow="0" w:firstColumn="1" w:lastColumn="0" w:noHBand="0" w:noVBand="1"/>
      </w:tblPr>
      <w:tblGrid>
        <w:gridCol w:w="1165"/>
        <w:gridCol w:w="796"/>
        <w:gridCol w:w="4155"/>
        <w:gridCol w:w="992"/>
        <w:gridCol w:w="422"/>
        <w:gridCol w:w="2555"/>
      </w:tblGrid>
      <w:tr w:rsidR="00B06D0B" w:rsidRPr="00021687" w:rsidTr="00B06D0B">
        <w:trPr>
          <w:trHeight w:val="1035"/>
        </w:trPr>
        <w:tc>
          <w:tcPr>
            <w:tcW w:w="10085" w:type="dxa"/>
            <w:gridSpan w:val="6"/>
            <w:noWrap/>
            <w:hideMark/>
          </w:tcPr>
          <w:p w:rsidR="00B06D0B" w:rsidRPr="006B2F22" w:rsidRDefault="00B06D0B" w:rsidP="00B06D0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6B2F22">
              <w:rPr>
                <w:b/>
                <w:sz w:val="44"/>
                <w:szCs w:val="44"/>
                <w:u w:val="single"/>
              </w:rPr>
              <w:t>Flohmarkt</w:t>
            </w:r>
          </w:p>
          <w:p w:rsidR="00B06D0B" w:rsidRPr="006B2F22" w:rsidRDefault="00B06D0B" w:rsidP="00B06D0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B2F22">
              <w:rPr>
                <w:b/>
                <w:sz w:val="36"/>
                <w:szCs w:val="36"/>
              </w:rPr>
              <w:t>2. Hannoversche Spieletag 21.06.2025</w:t>
            </w:r>
          </w:p>
        </w:tc>
      </w:tr>
      <w:tr w:rsidR="00B06D0B" w:rsidRPr="00021687" w:rsidTr="00B06D0B">
        <w:trPr>
          <w:trHeight w:val="500"/>
        </w:trPr>
        <w:tc>
          <w:tcPr>
            <w:tcW w:w="1961" w:type="dxa"/>
            <w:gridSpan w:val="2"/>
            <w:noWrap/>
            <w:vAlign w:val="center"/>
            <w:hideMark/>
          </w:tcPr>
          <w:p w:rsidR="00B06D0B" w:rsidRPr="00995FD8" w:rsidRDefault="00B06D0B" w:rsidP="00B06D0B">
            <w:pPr>
              <w:rPr>
                <w:sz w:val="32"/>
                <w:szCs w:val="32"/>
              </w:rPr>
            </w:pPr>
            <w:r w:rsidRPr="00995FD8">
              <w:rPr>
                <w:sz w:val="32"/>
                <w:szCs w:val="32"/>
              </w:rPr>
              <w:t>Verkäufer*in:</w:t>
            </w:r>
          </w:p>
        </w:tc>
        <w:tc>
          <w:tcPr>
            <w:tcW w:w="8124" w:type="dxa"/>
            <w:gridSpan w:val="4"/>
            <w:noWrap/>
            <w:vAlign w:val="center"/>
            <w:hideMark/>
          </w:tcPr>
          <w:p w:rsidR="00B06D0B" w:rsidRPr="00995FD8" w:rsidRDefault="00B06D0B" w:rsidP="00B06D0B">
            <w:pPr>
              <w:rPr>
                <w:sz w:val="32"/>
                <w:szCs w:val="32"/>
              </w:rPr>
            </w:pPr>
          </w:p>
        </w:tc>
      </w:tr>
      <w:tr w:rsidR="00B06D0B" w:rsidRPr="00021687" w:rsidTr="00B06D0B">
        <w:trPr>
          <w:trHeight w:val="139"/>
        </w:trPr>
        <w:tc>
          <w:tcPr>
            <w:tcW w:w="10085" w:type="dxa"/>
            <w:gridSpan w:val="6"/>
            <w:noWrap/>
            <w:hideMark/>
          </w:tcPr>
          <w:p w:rsidR="00B06D0B" w:rsidRPr="006B2F22" w:rsidRDefault="00B06D0B" w:rsidP="00B06D0B">
            <w:pPr>
              <w:rPr>
                <w:sz w:val="16"/>
                <w:szCs w:val="16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r>
              <w:t>Kürzel</w:t>
            </w: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r w:rsidRPr="00021687">
              <w:t>NR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r w:rsidRPr="00021687">
              <w:t>Spiel</w:t>
            </w: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r w:rsidRPr="00021687">
              <w:t>Preis</w:t>
            </w: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r w:rsidRPr="00021687">
              <w:t>V</w:t>
            </w: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r w:rsidRPr="00021687">
              <w:t>Anmerkung</w:t>
            </w: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3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4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5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6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7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8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9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10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11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12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13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14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15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16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17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18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19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20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21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22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23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24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25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26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27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28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29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  <w:tr w:rsidR="00B06D0B" w:rsidRPr="00021687" w:rsidTr="00B06D0B">
        <w:trPr>
          <w:trHeight w:val="288"/>
        </w:trPr>
        <w:tc>
          <w:tcPr>
            <w:tcW w:w="116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796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  <w:r w:rsidRPr="00021687">
              <w:rPr>
                <w:sz w:val="30"/>
                <w:szCs w:val="30"/>
              </w:rPr>
              <w:t>30</w:t>
            </w:r>
          </w:p>
        </w:tc>
        <w:tc>
          <w:tcPr>
            <w:tcW w:w="41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422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  <w:tc>
          <w:tcPr>
            <w:tcW w:w="2555" w:type="dxa"/>
            <w:noWrap/>
            <w:hideMark/>
          </w:tcPr>
          <w:p w:rsidR="00B06D0B" w:rsidRPr="00021687" w:rsidRDefault="00B06D0B" w:rsidP="00B06D0B">
            <w:pPr>
              <w:rPr>
                <w:sz w:val="30"/>
                <w:szCs w:val="30"/>
              </w:rPr>
            </w:pPr>
          </w:p>
        </w:tc>
      </w:tr>
    </w:tbl>
    <w:p w:rsidR="00B06D0B" w:rsidRDefault="00B06D0B"/>
    <w:p w:rsidR="00E944E1" w:rsidRPr="00B06D0B" w:rsidRDefault="00B06D0B" w:rsidP="00B06D0B">
      <w:pPr>
        <w:rPr>
          <w:sz w:val="24"/>
          <w:szCs w:val="24"/>
        </w:rPr>
      </w:pPr>
      <w:r w:rsidRPr="00B06D0B">
        <w:rPr>
          <w:b/>
          <w:sz w:val="24"/>
          <w:szCs w:val="24"/>
        </w:rPr>
        <w:t>Abholung</w:t>
      </w:r>
      <w:r w:rsidRPr="00B06D0B">
        <w:rPr>
          <w:sz w:val="24"/>
          <w:szCs w:val="24"/>
        </w:rPr>
        <w:t xml:space="preserve"> von nicht verkauften Spielen und Verkaufsentgelten </w:t>
      </w:r>
      <w:r w:rsidRPr="00B06D0B">
        <w:rPr>
          <w:b/>
          <w:sz w:val="24"/>
          <w:szCs w:val="24"/>
        </w:rPr>
        <w:t>SPÄTESTENS</w:t>
      </w:r>
      <w:r w:rsidRPr="00B06D0B">
        <w:rPr>
          <w:sz w:val="24"/>
          <w:szCs w:val="24"/>
        </w:rPr>
        <w:t xml:space="preserve"> mit Schluss des Flohmarkts </w:t>
      </w:r>
      <w:r w:rsidRPr="00B06D0B">
        <w:rPr>
          <w:b/>
          <w:sz w:val="24"/>
          <w:szCs w:val="24"/>
        </w:rPr>
        <w:t>zwischen 17 und 17.30 Uhr</w:t>
      </w:r>
      <w:r w:rsidRPr="00B06D0B">
        <w:rPr>
          <w:sz w:val="24"/>
          <w:szCs w:val="24"/>
        </w:rPr>
        <w:t xml:space="preserve">. Nicht abgeholte </w:t>
      </w:r>
      <w:r w:rsidRPr="00B06D0B">
        <w:rPr>
          <w:b/>
          <w:sz w:val="24"/>
          <w:szCs w:val="24"/>
        </w:rPr>
        <w:t>Spiele werden NICHT aufbewahrt</w:t>
      </w:r>
      <w:r w:rsidRPr="00B06D0B">
        <w:rPr>
          <w:sz w:val="24"/>
          <w:szCs w:val="24"/>
        </w:rPr>
        <w:t>, sondern gespendet!</w:t>
      </w:r>
      <w:bookmarkStart w:id="0" w:name="_GoBack"/>
      <w:bookmarkEnd w:id="0"/>
    </w:p>
    <w:sectPr w:rsidR="00E944E1" w:rsidRPr="00B06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0B"/>
    <w:rsid w:val="002A5DF4"/>
    <w:rsid w:val="00B06D0B"/>
    <w:rsid w:val="00E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1B7"/>
  <w15:chartTrackingRefBased/>
  <w15:docId w15:val="{54F68CD0-F7E2-4AB6-937B-DF37BEE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D0B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6D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Company>Landeshauptstadt Hannover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Vogelsang, Ingmar (V-N)</dc:creator>
  <cp:keywords/>
  <dc:description/>
  <cp:lastModifiedBy>Vogelsang, Ingmar (V-N)</cp:lastModifiedBy>
  <cp:revision>1</cp:revision>
  <dcterms:created xsi:type="dcterms:W3CDTF">2025-05-28T09:31:00Z</dcterms:created>
  <dcterms:modified xsi:type="dcterms:W3CDTF">2025-05-28T09:34:00Z</dcterms:modified>
</cp:coreProperties>
</file>